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5A57C" w14:textId="77777777" w:rsidR="00511E4B" w:rsidRPr="00ED277D" w:rsidRDefault="00B90BAD">
      <w:pPr>
        <w:rPr>
          <w:b/>
          <w:u w:val="single"/>
        </w:rPr>
      </w:pPr>
      <w:r w:rsidRPr="00ED277D">
        <w:rPr>
          <w:b/>
          <w:u w:val="single"/>
        </w:rPr>
        <w:t>Assessment Committee – 10/27/14</w:t>
      </w:r>
    </w:p>
    <w:p w14:paraId="78EA6D5F" w14:textId="77777777" w:rsidR="00B90BAD" w:rsidRDefault="009C4519" w:rsidP="009C4519">
      <w:pPr>
        <w:ind w:left="720"/>
      </w:pPr>
      <w:r>
        <w:t xml:space="preserve">Present: Renee </w:t>
      </w:r>
      <w:proofErr w:type="spellStart"/>
      <w:r>
        <w:t>Harber</w:t>
      </w:r>
      <w:proofErr w:type="spellEnd"/>
      <w:r>
        <w:t>, Sue Goff, Kate Gray, Jackie Flowers, Yvonne Smith, Sharon Parker, Tory Blackwell, Matthew Altman</w:t>
      </w:r>
    </w:p>
    <w:p w14:paraId="5472C1DB" w14:textId="77777777" w:rsidR="009C4519" w:rsidRDefault="009C4519" w:rsidP="009C4519">
      <w:pPr>
        <w:ind w:left="720"/>
      </w:pPr>
    </w:p>
    <w:p w14:paraId="5183E193" w14:textId="6C3F27A2" w:rsidR="00B90BAD" w:rsidRDefault="00561388">
      <w:r>
        <w:t xml:space="preserve">1. </w:t>
      </w:r>
      <w:r w:rsidR="00B90BAD">
        <w:t xml:space="preserve">Share a </w:t>
      </w:r>
      <w:r w:rsidR="00B90BAD" w:rsidRPr="00ED277D">
        <w:rPr>
          <w:b/>
        </w:rPr>
        <w:t>CA</w:t>
      </w:r>
      <w:r w:rsidR="00AF4662" w:rsidRPr="00ED277D">
        <w:rPr>
          <w:b/>
        </w:rPr>
        <w:t>T</w:t>
      </w:r>
      <w:r w:rsidR="00AF4662">
        <w:t xml:space="preserve"> (Classroom Assessment Technique)…</w:t>
      </w:r>
    </w:p>
    <w:p w14:paraId="4B719746" w14:textId="77777777" w:rsidR="00B90BAD" w:rsidRDefault="00B90BAD"/>
    <w:p w14:paraId="5FC52E39" w14:textId="77777777" w:rsidR="009C4519" w:rsidRDefault="009C4519">
      <w:r>
        <w:t xml:space="preserve">Jackie described a project in which her students, in groups, research an accused witch in the Salem Witch Trials. Primary documents are online. The goal of the project is to put together a story of the accused from the primary sources. They analyze the </w:t>
      </w:r>
      <w:proofErr w:type="gramStart"/>
      <w:r>
        <w:t>documents,</w:t>
      </w:r>
      <w:proofErr w:type="gramEnd"/>
      <w:r>
        <w:t xml:space="preserve"> </w:t>
      </w:r>
      <w:bookmarkStart w:id="0" w:name="_GoBack"/>
      <w:bookmarkEnd w:id="0"/>
      <w:r>
        <w:t>discover the contradictions and gaps, and more. At the end, she asks them to come up with questions about researching.</w:t>
      </w:r>
    </w:p>
    <w:p w14:paraId="2A8B19B9" w14:textId="77777777" w:rsidR="009C4519" w:rsidRDefault="009C4519"/>
    <w:p w14:paraId="35669FF4" w14:textId="77777777" w:rsidR="009C4519" w:rsidRDefault="009C4519">
      <w:r>
        <w:t>Tory described the fact that lab reports are often missing some of the basic components like abstracts. He and the Biology team decided to create a “how to write a lab report” video and the number of students who omitted abstracts fell from about 20% to 3%. When asked what resources they used in writing their first lab report, the students said they watched the “how to” video. The Biology team has created a CCC Science department YouTube channel, and they want to create more videos…</w:t>
      </w:r>
    </w:p>
    <w:p w14:paraId="3D133400" w14:textId="77777777" w:rsidR="009C4519" w:rsidRDefault="009C4519"/>
    <w:p w14:paraId="24BEAE1B" w14:textId="4DE06C82" w:rsidR="00B90BAD" w:rsidRDefault="00561388">
      <w:r>
        <w:t xml:space="preserve">2. </w:t>
      </w:r>
      <w:r w:rsidR="00B90BAD">
        <w:t>Report out:</w:t>
      </w:r>
    </w:p>
    <w:p w14:paraId="422A0DF0" w14:textId="77777777" w:rsidR="00B90BAD" w:rsidRDefault="00B90BAD"/>
    <w:p w14:paraId="626578A4" w14:textId="72514736" w:rsidR="00B90BAD" w:rsidRPr="00ED277D" w:rsidRDefault="00B90BAD">
      <w:pPr>
        <w:rPr>
          <w:b/>
        </w:rPr>
      </w:pPr>
      <w:r>
        <w:tab/>
      </w:r>
      <w:r w:rsidR="00ED277D" w:rsidRPr="00ED277D">
        <w:rPr>
          <w:b/>
        </w:rPr>
        <w:t>New f</w:t>
      </w:r>
      <w:r w:rsidRPr="00ED277D">
        <w:rPr>
          <w:b/>
        </w:rPr>
        <w:t>aculty training</w:t>
      </w:r>
    </w:p>
    <w:p w14:paraId="44CAFA5D" w14:textId="0ED39E05" w:rsidR="00A944B7" w:rsidRDefault="00A944B7">
      <w:r>
        <w:tab/>
      </w:r>
      <w:r>
        <w:tab/>
        <w:t>The group decided to try to collect what departments are already doing for assessment training. Kate will be collecting that information for Turtle 10 starting in late November.</w:t>
      </w:r>
      <w:r>
        <w:br/>
      </w:r>
    </w:p>
    <w:p w14:paraId="69D21E37" w14:textId="31389424" w:rsidR="00B90BAD" w:rsidRPr="00ED277D" w:rsidRDefault="00B90BAD">
      <w:pPr>
        <w:rPr>
          <w:b/>
        </w:rPr>
      </w:pPr>
      <w:r>
        <w:tab/>
      </w:r>
      <w:r w:rsidRPr="00ED277D">
        <w:rPr>
          <w:b/>
        </w:rPr>
        <w:t>Software for assessment</w:t>
      </w:r>
      <w:r w:rsidR="00A944B7" w:rsidRPr="00ED277D">
        <w:rPr>
          <w:b/>
        </w:rPr>
        <w:t xml:space="preserve"> </w:t>
      </w:r>
    </w:p>
    <w:p w14:paraId="6761E26E" w14:textId="14CBA34A" w:rsidR="00A944B7" w:rsidRDefault="00A944B7">
      <w:r>
        <w:tab/>
      </w:r>
      <w:r>
        <w:tab/>
        <w:t>Sharon handed out a chart of core data needs for program review. (</w:t>
      </w:r>
      <w:proofErr w:type="gramStart"/>
      <w:r>
        <w:t>will</w:t>
      </w:r>
      <w:proofErr w:type="gramEnd"/>
      <w:r>
        <w:t xml:space="preserve"> send to everyone) She also illustrated how helpful a robust software system would be by manipulating data she entered manually into a spreadsheet, then a bar graph, then </w:t>
      </w:r>
      <w:proofErr w:type="gramStart"/>
      <w:r>
        <w:t>a</w:t>
      </w:r>
      <w:proofErr w:type="gramEnd"/>
      <w:r>
        <w:t xml:space="preserve"> line graph. Sharon will meet with Kate and an assessment software program (</w:t>
      </w:r>
      <w:proofErr w:type="spellStart"/>
      <w:r>
        <w:t>CampusLab</w:t>
      </w:r>
      <w:proofErr w:type="spellEnd"/>
      <w:r>
        <w:t>) in early November. All are welcome. Sue Goff brought marketing info from the many vendors at the Assessment Institute.</w:t>
      </w:r>
    </w:p>
    <w:p w14:paraId="2B3B161A" w14:textId="77777777" w:rsidR="00A944B7" w:rsidRDefault="00A944B7"/>
    <w:p w14:paraId="3CDE20BD" w14:textId="77777777" w:rsidR="00B90BAD" w:rsidRPr="00ED277D" w:rsidRDefault="00B90BAD">
      <w:pPr>
        <w:rPr>
          <w:b/>
        </w:rPr>
      </w:pPr>
      <w:r>
        <w:tab/>
      </w:r>
      <w:r w:rsidRPr="00ED277D">
        <w:rPr>
          <w:b/>
        </w:rPr>
        <w:t xml:space="preserve">Gen </w:t>
      </w:r>
      <w:proofErr w:type="spellStart"/>
      <w:proofErr w:type="gramStart"/>
      <w:r w:rsidRPr="00ED277D">
        <w:rPr>
          <w:b/>
        </w:rPr>
        <w:t>ed</w:t>
      </w:r>
      <w:proofErr w:type="spellEnd"/>
      <w:proofErr w:type="gramEnd"/>
      <w:r w:rsidRPr="00ED277D">
        <w:rPr>
          <w:b/>
        </w:rPr>
        <w:t xml:space="preserve"> program</w:t>
      </w:r>
    </w:p>
    <w:p w14:paraId="6343F811" w14:textId="60C33FAA" w:rsidR="00A944B7" w:rsidRDefault="00A944B7">
      <w:r>
        <w:tab/>
      </w:r>
      <w:r>
        <w:tab/>
      </w:r>
      <w:proofErr w:type="gramStart"/>
      <w:r>
        <w:t>Much discussion, not much to report right now.</w:t>
      </w:r>
      <w:proofErr w:type="gramEnd"/>
    </w:p>
    <w:p w14:paraId="41908821" w14:textId="77777777" w:rsidR="00A944B7" w:rsidRDefault="00A944B7"/>
    <w:p w14:paraId="309AB6B2" w14:textId="77777777" w:rsidR="00B90BAD" w:rsidRPr="00ED277D" w:rsidRDefault="00B90BAD" w:rsidP="00B90BAD">
      <w:pPr>
        <w:ind w:firstLine="720"/>
        <w:rPr>
          <w:b/>
        </w:rPr>
      </w:pPr>
      <w:r w:rsidRPr="00ED277D">
        <w:rPr>
          <w:b/>
        </w:rPr>
        <w:t>Conferences</w:t>
      </w:r>
    </w:p>
    <w:p w14:paraId="3D6E4941" w14:textId="0328B617" w:rsidR="00A944B7" w:rsidRDefault="00A944B7" w:rsidP="00B90BAD">
      <w:pPr>
        <w:ind w:firstLine="720"/>
      </w:pPr>
      <w:r>
        <w:tab/>
        <w:t xml:space="preserve">Kate and Sue attended the Assessment Institute. Kate reported that there were repeated messages: a good assessment program is a good professional development program; we need to divorce assessment from accountability and from accreditation; assessment is not about standardization but about having standards… Dave and Eden were very excited about the </w:t>
      </w:r>
      <w:proofErr w:type="spellStart"/>
      <w:r>
        <w:t>ePortfolio</w:t>
      </w:r>
      <w:proofErr w:type="spellEnd"/>
      <w:r>
        <w:t xml:space="preserve"> tract at the conference, the way that students can upload their work into a system for assessment purposes and then take their </w:t>
      </w:r>
      <w:proofErr w:type="spellStart"/>
      <w:r>
        <w:t>ePortfolio</w:t>
      </w:r>
      <w:proofErr w:type="spellEnd"/>
      <w:r>
        <w:t xml:space="preserve"> with them. Sue mentioned</w:t>
      </w:r>
      <w:r w:rsidR="00561388">
        <w:t xml:space="preserve"> that assessment is more action-research than other types of research.</w:t>
      </w:r>
    </w:p>
    <w:p w14:paraId="3A5FA1CE" w14:textId="77777777" w:rsidR="00B90BAD" w:rsidRDefault="00B90BAD"/>
    <w:p w14:paraId="5A984E1D" w14:textId="77777777" w:rsidR="00B90BAD" w:rsidRDefault="00B90BAD"/>
    <w:p w14:paraId="3F942313" w14:textId="35AF9E67" w:rsidR="00984CF9" w:rsidRDefault="00561388">
      <w:r>
        <w:t xml:space="preserve">3. </w:t>
      </w:r>
      <w:r w:rsidR="00984CF9">
        <w:t>The first cycle of program review is almost ending. How can we offer a report out of findings and a celebration?</w:t>
      </w:r>
    </w:p>
    <w:p w14:paraId="4BAF47A2" w14:textId="72B6DCBD" w:rsidR="00561388" w:rsidRDefault="00561388">
      <w:r>
        <w:lastRenderedPageBreak/>
        <w:tab/>
        <w:t>Kate is setting up a “First Thursday” type gallery walk of faculty achievements. The first one is a Moodle shell share, and we could do the second one, in December, as a program review share… Please save Thursday, Dec. 4, at noon in CC127.</w:t>
      </w:r>
    </w:p>
    <w:p w14:paraId="31126A6B" w14:textId="77777777" w:rsidR="00B90BAD" w:rsidRDefault="00B90BAD"/>
    <w:p w14:paraId="2A894E88" w14:textId="2D5CB3D4" w:rsidR="00B90BAD" w:rsidRDefault="00561388">
      <w:r>
        <w:t xml:space="preserve">4. </w:t>
      </w:r>
      <w:r w:rsidR="00B90BAD">
        <w:t>Request:</w:t>
      </w:r>
    </w:p>
    <w:p w14:paraId="70969211" w14:textId="486423CF" w:rsidR="00B90BAD" w:rsidRDefault="00B90BAD">
      <w:r>
        <w:tab/>
      </w:r>
      <w:r w:rsidRPr="00561388">
        <w:rPr>
          <w:b/>
        </w:rPr>
        <w:t>Student participation</w:t>
      </w:r>
      <w:r w:rsidR="00561388" w:rsidRPr="00561388">
        <w:rPr>
          <w:b/>
        </w:rPr>
        <w:t>?</w:t>
      </w:r>
      <w:r w:rsidR="00561388">
        <w:t xml:space="preserve"> Jackie suggested we find students for particular topics and tasks and not for the umbrella work.</w:t>
      </w:r>
    </w:p>
    <w:p w14:paraId="5B6E8E22" w14:textId="5E834FD2" w:rsidR="00B90BAD" w:rsidRDefault="00B90BAD">
      <w:r>
        <w:tab/>
      </w:r>
      <w:r w:rsidRPr="00561388">
        <w:rPr>
          <w:b/>
        </w:rPr>
        <w:t>Reading</w:t>
      </w:r>
      <w:r w:rsidR="00AF4662">
        <w:t xml:space="preserve">: NILOA best practice, </w:t>
      </w:r>
      <w:hyperlink r:id="rId5" w:history="1">
        <w:r w:rsidR="00AF4662" w:rsidRPr="00AF4662">
          <w:rPr>
            <w:rStyle w:val="Hyperlink"/>
          </w:rPr>
          <w:t>LaGuardia Community College</w:t>
        </w:r>
      </w:hyperlink>
      <w:r w:rsidR="00561388">
        <w:rPr>
          <w:rStyle w:val="Hyperlink"/>
        </w:rPr>
        <w:t xml:space="preserve"> </w:t>
      </w:r>
    </w:p>
    <w:p w14:paraId="3B4FA736" w14:textId="0A077564" w:rsidR="00AF4662" w:rsidRDefault="00AF4662">
      <w:r>
        <w:tab/>
      </w:r>
      <w:r>
        <w:tab/>
      </w:r>
      <w:r w:rsidR="00561388">
        <w:t xml:space="preserve">This 9-page reading shows a really great example of a school that integrated assessment and used </w:t>
      </w:r>
      <w:proofErr w:type="spellStart"/>
      <w:r w:rsidR="00561388">
        <w:t>ePortfolios</w:t>
      </w:r>
      <w:proofErr w:type="spellEnd"/>
      <w:r w:rsidR="00561388">
        <w:t xml:space="preserve"> really well.</w:t>
      </w:r>
    </w:p>
    <w:p w14:paraId="79CE9BEE" w14:textId="77777777" w:rsidR="00B90BAD" w:rsidRDefault="00B90BAD"/>
    <w:p w14:paraId="018072E5" w14:textId="7C076BF8" w:rsidR="00ED277D" w:rsidRDefault="00ED277D">
      <w:r>
        <w:t xml:space="preserve">5. Please fin the AAC&amp;U </w:t>
      </w:r>
      <w:r w:rsidRPr="00ED277D">
        <w:rPr>
          <w:b/>
        </w:rPr>
        <w:t>V</w:t>
      </w:r>
      <w:r w:rsidR="00561388" w:rsidRPr="00ED277D">
        <w:rPr>
          <w:b/>
        </w:rPr>
        <w:t xml:space="preserve">alue rubrics </w:t>
      </w:r>
      <w:r w:rsidR="00561388">
        <w:t>attached</w:t>
      </w:r>
      <w:r w:rsidR="00B90BAD">
        <w:t>. Useful? (</w:t>
      </w:r>
      <w:proofErr w:type="gramStart"/>
      <w:r w:rsidR="00B90BAD">
        <w:t>trying</w:t>
      </w:r>
      <w:proofErr w:type="gramEnd"/>
      <w:r w:rsidR="00B90BAD">
        <w:t xml:space="preserve"> not to reinvent…)</w:t>
      </w:r>
      <w:r w:rsidR="00561388">
        <w:t xml:space="preserve"> These rubrics for 16 disciplines are geared for </w:t>
      </w:r>
      <w:r>
        <w:t>capstone classes and/or assessing rubrics. They’ve been researched and tested across many community colleges, colleges, and universities. See what you think.</w:t>
      </w:r>
    </w:p>
    <w:p w14:paraId="02EDE095" w14:textId="77777777" w:rsidR="00B90BAD" w:rsidRDefault="00B90BAD"/>
    <w:p w14:paraId="7ACD6055" w14:textId="77777777" w:rsidR="00B90BAD" w:rsidRDefault="00B90BAD">
      <w:r>
        <w:t>Future:</w:t>
      </w:r>
    </w:p>
    <w:p w14:paraId="33F5A387" w14:textId="77777777" w:rsidR="00B90BAD" w:rsidRDefault="00B90BAD">
      <w:r>
        <w:tab/>
      </w:r>
      <w:r w:rsidRPr="00ED277D">
        <w:rPr>
          <w:b/>
        </w:rPr>
        <w:t>Next meeting</w:t>
      </w:r>
      <w:r>
        <w:t xml:space="preserve">:  </w:t>
      </w:r>
      <w:r w:rsidR="00AF4662">
        <w:t xml:space="preserve">F, </w:t>
      </w:r>
      <w:r>
        <w:t>Nov. 7, 1:30-3pm</w:t>
      </w:r>
    </w:p>
    <w:p w14:paraId="718F4C2E" w14:textId="77777777" w:rsidR="00B90BAD" w:rsidRDefault="00B90BAD">
      <w:r>
        <w:tab/>
        <w:t xml:space="preserve">CLC will create a series of </w:t>
      </w:r>
      <w:r w:rsidRPr="00ED277D">
        <w:rPr>
          <w:b/>
        </w:rPr>
        <w:t>workshops for faculty</w:t>
      </w:r>
    </w:p>
    <w:p w14:paraId="216A6E42" w14:textId="77777777" w:rsidR="00B90BAD" w:rsidRDefault="00B90BAD">
      <w:r>
        <w:tab/>
      </w:r>
      <w:r>
        <w:tab/>
        <w:t>Designing courses</w:t>
      </w:r>
    </w:p>
    <w:p w14:paraId="0B14A309" w14:textId="77777777" w:rsidR="00B90BAD" w:rsidRDefault="00B90BAD">
      <w:r>
        <w:tab/>
      </w:r>
      <w:r>
        <w:tab/>
        <w:t>Assessment vs. grading</w:t>
      </w:r>
    </w:p>
    <w:p w14:paraId="31BF4791" w14:textId="77777777" w:rsidR="00B90BAD" w:rsidRDefault="00B90BAD">
      <w:r>
        <w:tab/>
      </w:r>
      <w:r>
        <w:tab/>
        <w:t>Tools to find out where your students start</w:t>
      </w:r>
    </w:p>
    <w:p w14:paraId="12296177" w14:textId="77777777" w:rsidR="00B90BAD" w:rsidRDefault="00B90BAD">
      <w:r>
        <w:tab/>
      </w:r>
      <w:r>
        <w:tab/>
      </w:r>
      <w:proofErr w:type="gramStart"/>
      <w:r>
        <w:t>Tools to find out what education works</w:t>
      </w:r>
      <w:proofErr w:type="gramEnd"/>
      <w:r>
        <w:t xml:space="preserve"> and worked for your students</w:t>
      </w:r>
    </w:p>
    <w:p w14:paraId="588CD943" w14:textId="77777777" w:rsidR="00B90BAD" w:rsidRDefault="00B90BAD">
      <w:r>
        <w:tab/>
      </w:r>
      <w:r>
        <w:tab/>
        <w:t>Tools to discover where your students end up</w:t>
      </w:r>
    </w:p>
    <w:p w14:paraId="2E77C0AC" w14:textId="77777777" w:rsidR="00B90BAD" w:rsidRDefault="00B90BAD">
      <w:r>
        <w:tab/>
      </w:r>
      <w:r>
        <w:tab/>
      </w:r>
      <w:r w:rsidR="00984CF9">
        <w:t>Creating and using rubrics</w:t>
      </w:r>
    </w:p>
    <w:p w14:paraId="43275E73" w14:textId="77777777" w:rsidR="00984CF9" w:rsidRDefault="00984CF9">
      <w:r>
        <w:tab/>
      </w:r>
      <w:r>
        <w:tab/>
        <w:t>Etc.</w:t>
      </w:r>
    </w:p>
    <w:p w14:paraId="585F450E" w14:textId="46F9D83A" w:rsidR="00984CF9" w:rsidRDefault="00ED277D">
      <w:r>
        <w:tab/>
        <w:t>If you have ideas/suggestions, please let Kate know.</w:t>
      </w:r>
    </w:p>
    <w:p w14:paraId="4564CC2E" w14:textId="77777777" w:rsidR="00ED277D" w:rsidRDefault="00ED277D"/>
    <w:p w14:paraId="59E91DC6" w14:textId="77777777" w:rsidR="00B90BAD" w:rsidRDefault="00B90BAD">
      <w:r>
        <w:tab/>
      </w:r>
      <w:r w:rsidRPr="00ED277D">
        <w:rPr>
          <w:b/>
        </w:rPr>
        <w:t>Frequent flyer card</w:t>
      </w:r>
      <w:r>
        <w:t>: the more ways you participate in institutional assessment, the more punches…. If you bring someone else to a meeting, you get 3 punches.</w:t>
      </w:r>
    </w:p>
    <w:p w14:paraId="5F282027" w14:textId="77777777" w:rsidR="00B90BAD" w:rsidRDefault="00B90BAD"/>
    <w:p w14:paraId="21664F3D" w14:textId="4BC9F339" w:rsidR="00B90BAD" w:rsidRDefault="00B90BAD">
      <w:r>
        <w:tab/>
        <w:t>Agenda in the future: bring people in who are doing great assessment, assessment awards</w:t>
      </w:r>
      <w:r w:rsidR="00AF4662">
        <w:t>, creating tools, more?</w:t>
      </w:r>
      <w:r w:rsidR="00ED277D">
        <w:t xml:space="preserve"> Kate will ask Stefan </w:t>
      </w:r>
      <w:proofErr w:type="spellStart"/>
      <w:r w:rsidR="00ED277D">
        <w:t>Berrato</w:t>
      </w:r>
      <w:proofErr w:type="spellEnd"/>
      <w:r w:rsidR="00ED277D">
        <w:t xml:space="preserve"> to present his sabbatical project that assessed the math department classes… We’ll also try to compile a list of the following:</w:t>
      </w:r>
    </w:p>
    <w:p w14:paraId="6CFA8D2E" w14:textId="77777777" w:rsidR="00B90BAD" w:rsidRDefault="00B90BAD"/>
    <w:p w14:paraId="32BFBAEF" w14:textId="77777777" w:rsidR="00561388" w:rsidRDefault="00561388" w:rsidP="00561388">
      <w:r>
        <w:t>What are all the assessment efforts going on that we know about?</w:t>
      </w:r>
    </w:p>
    <w:p w14:paraId="00731F72" w14:textId="77777777" w:rsidR="00561388" w:rsidRDefault="00561388" w:rsidP="00561388"/>
    <w:p w14:paraId="5B8A09DE" w14:textId="77777777" w:rsidR="00561388" w:rsidRDefault="00561388" w:rsidP="00561388">
      <w:r>
        <w:tab/>
        <w:t>Lots of faculty</w:t>
      </w:r>
    </w:p>
    <w:p w14:paraId="59A95EFE" w14:textId="77777777" w:rsidR="00561388" w:rsidRDefault="00561388" w:rsidP="00561388">
      <w:r>
        <w:tab/>
        <w:t>Programs, instructional and student services</w:t>
      </w:r>
    </w:p>
    <w:p w14:paraId="51AE174E" w14:textId="77777777" w:rsidR="00561388" w:rsidRDefault="00561388" w:rsidP="00561388">
      <w:r>
        <w:tab/>
        <w:t>Title 2</w:t>
      </w:r>
    </w:p>
    <w:p w14:paraId="1EC0EDCB" w14:textId="77777777" w:rsidR="00561388" w:rsidRDefault="00561388" w:rsidP="00561388">
      <w:r>
        <w:tab/>
        <w:t>Vocational programs (nursing, water quality, etc.)</w:t>
      </w:r>
    </w:p>
    <w:p w14:paraId="6A6F5225" w14:textId="77777777" w:rsidR="00561388" w:rsidRDefault="00561388" w:rsidP="00561388">
      <w:r>
        <w:tab/>
        <w:t>Others?</w:t>
      </w:r>
    </w:p>
    <w:p w14:paraId="7856BDE4" w14:textId="77777777" w:rsidR="00561388" w:rsidRDefault="00561388"/>
    <w:sectPr w:rsidR="00561388" w:rsidSect="009E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D"/>
    <w:rsid w:val="002C59CC"/>
    <w:rsid w:val="00511E4B"/>
    <w:rsid w:val="00561388"/>
    <w:rsid w:val="00984CF9"/>
    <w:rsid w:val="009C4519"/>
    <w:rsid w:val="009E576B"/>
    <w:rsid w:val="00A944B7"/>
    <w:rsid w:val="00AF4662"/>
    <w:rsid w:val="00B90BAD"/>
    <w:rsid w:val="00E92AE9"/>
    <w:rsid w:val="00E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CC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ttp://www.learningoutcomeassessment.org/CaseStudyLaGuardiaCC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675</Words>
  <Characters>3852</Characters>
  <Application>Microsoft Macintosh Word</Application>
  <DocSecurity>0</DocSecurity>
  <Lines>32</Lines>
  <Paragraphs>9</Paragraphs>
  <ScaleCrop>false</ScaleCrop>
  <Company>Clackamas Community College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Gray</dc:creator>
  <cp:keywords/>
  <dc:description/>
  <cp:lastModifiedBy>Kate Gray</cp:lastModifiedBy>
  <cp:revision>3</cp:revision>
  <cp:lastPrinted>2014-10-27T18:37:00Z</cp:lastPrinted>
  <dcterms:created xsi:type="dcterms:W3CDTF">2014-10-27T17:56:00Z</dcterms:created>
  <dcterms:modified xsi:type="dcterms:W3CDTF">2014-10-28T20:54:00Z</dcterms:modified>
</cp:coreProperties>
</file>